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3C" w:rsidRDefault="00221E3C" w:rsidP="000A3D75">
      <w:pPr>
        <w:pStyle w:val="Title"/>
        <w:spacing w:before="0" w:after="0"/>
        <w:ind w:right="540"/>
        <w:jc w:val="left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0pt;margin-top:0;width:43.5pt;height:51pt;z-index:251658240;visibility:visible">
            <v:imagedata r:id="rId4" o:title=""/>
            <w10:wrap type="square" side="right"/>
          </v:shape>
        </w:pict>
      </w:r>
      <w:r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      </w:t>
      </w:r>
    </w:p>
    <w:p w:rsidR="00221E3C" w:rsidRDefault="00221E3C" w:rsidP="000A3D75">
      <w:pPr>
        <w:pStyle w:val="Title"/>
        <w:spacing w:before="0" w:after="0"/>
        <w:ind w:right="540"/>
        <w:jc w:val="left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</w:p>
    <w:p w:rsidR="00221E3C" w:rsidRDefault="00221E3C" w:rsidP="000A3D75">
      <w:pPr>
        <w:pStyle w:val="Title"/>
        <w:spacing w:before="0" w:after="0"/>
        <w:ind w:right="540"/>
        <w:jc w:val="left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</w:p>
    <w:p w:rsidR="00221E3C" w:rsidRDefault="00221E3C" w:rsidP="000A3D75">
      <w:pPr>
        <w:pStyle w:val="Title"/>
        <w:spacing w:before="0" w:after="0"/>
        <w:ind w:right="540"/>
        <w:jc w:val="left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</w:p>
    <w:p w:rsidR="00221E3C" w:rsidRPr="00CD5DB5" w:rsidRDefault="00221E3C" w:rsidP="000A3D75">
      <w:pPr>
        <w:pStyle w:val="Subtitle"/>
        <w:spacing w:after="0"/>
        <w:jc w:val="left"/>
        <w:rPr>
          <w:rFonts w:cs="Times New Roman"/>
          <w:b/>
          <w:bCs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kern w:val="28"/>
          <w:sz w:val="36"/>
          <w:szCs w:val="36"/>
        </w:rPr>
        <w:t xml:space="preserve">                                    </w:t>
      </w:r>
    </w:p>
    <w:p w:rsidR="00221E3C" w:rsidRDefault="00221E3C" w:rsidP="000A3D75">
      <w:pPr>
        <w:pStyle w:val="Title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 w:rsidRPr="00977625">
        <w:rPr>
          <w:rFonts w:ascii="Times New Roman" w:hAnsi="Times New Roman" w:cs="Times New Roman"/>
          <w:sz w:val="28"/>
          <w:szCs w:val="28"/>
        </w:rPr>
        <w:t>СОВЕТ  ДЕПУТАТОВ  РЕПИНСКОГО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7625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221E3C" w:rsidRPr="00977625" w:rsidRDefault="00221E3C" w:rsidP="000A3D75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ЯРЦЕВСКОГО РАЙОНА СМОЛЕНСКОЙ ОБЛАСТИ</w:t>
      </w:r>
    </w:p>
    <w:p w:rsidR="00221E3C" w:rsidRDefault="00221E3C" w:rsidP="000A3D75">
      <w:pPr>
        <w:pStyle w:val="Subtitle"/>
        <w:spacing w:after="0"/>
        <w:jc w:val="left"/>
        <w:rPr>
          <w:rFonts w:ascii="Times New Roman" w:hAnsi="Times New Roman" w:cs="Times New Roman"/>
          <w:b/>
          <w:bCs/>
          <w:i w:val="0"/>
          <w:iCs w:val="0"/>
          <w:kern w:val="28"/>
          <w:sz w:val="36"/>
          <w:szCs w:val="36"/>
        </w:rPr>
      </w:pPr>
    </w:p>
    <w:p w:rsidR="00221E3C" w:rsidRPr="004B0691" w:rsidRDefault="00221E3C" w:rsidP="000A3D75">
      <w:pPr>
        <w:pStyle w:val="Subtitle"/>
        <w:spacing w:after="0"/>
        <w:jc w:val="left"/>
        <w:rPr>
          <w:rFonts w:cs="Times New Roman"/>
          <w:b/>
          <w:bCs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/>
          <w:bCs/>
          <w:i w:val="0"/>
          <w:iCs w:val="0"/>
          <w:kern w:val="28"/>
          <w:sz w:val="36"/>
          <w:szCs w:val="36"/>
        </w:rPr>
        <w:t xml:space="preserve">                                    </w:t>
      </w:r>
      <w:r w:rsidRPr="00CD5DB5">
        <w:rPr>
          <w:b/>
          <w:bCs/>
          <w:i w:val="0"/>
          <w:iCs w:val="0"/>
          <w:sz w:val="28"/>
          <w:szCs w:val="28"/>
        </w:rPr>
        <w:t>Р Е  Ш Е Н И Е</w:t>
      </w:r>
      <w:r w:rsidRPr="00CD5DB5">
        <w:rPr>
          <w:b/>
          <w:bCs/>
          <w:sz w:val="28"/>
          <w:szCs w:val="28"/>
        </w:rPr>
        <w:t xml:space="preserve">   </w:t>
      </w:r>
      <w:r w:rsidRPr="0051397B">
        <w:rPr>
          <w:rFonts w:ascii="Times New Roman" w:hAnsi="Times New Roman" w:cs="Times New Roman"/>
          <w:i w:val="0"/>
          <w:iCs w:val="0"/>
          <w:spacing w:val="20"/>
          <w:sz w:val="32"/>
          <w:szCs w:val="32"/>
        </w:rPr>
        <w:t xml:space="preserve">                            </w:t>
      </w:r>
      <w:r>
        <w:rPr>
          <w:rFonts w:ascii="Times New Roman" w:hAnsi="Times New Roman" w:cs="Times New Roman"/>
          <w:i w:val="0"/>
          <w:iCs w:val="0"/>
          <w:spacing w:val="20"/>
          <w:sz w:val="32"/>
          <w:szCs w:val="32"/>
        </w:rPr>
        <w:t xml:space="preserve">    </w:t>
      </w:r>
    </w:p>
    <w:p w:rsidR="00221E3C" w:rsidRDefault="00221E3C" w:rsidP="000A3D75">
      <w:pPr>
        <w:pStyle w:val="List"/>
        <w:ind w:left="0" w:right="540" w:firstLine="0"/>
        <w:rPr>
          <w:sz w:val="28"/>
          <w:szCs w:val="28"/>
        </w:rPr>
      </w:pPr>
    </w:p>
    <w:p w:rsidR="00221E3C" w:rsidRDefault="00221E3C" w:rsidP="000A3D75">
      <w:pPr>
        <w:pStyle w:val="List"/>
        <w:ind w:left="0" w:right="540" w:firstLine="0"/>
        <w:rPr>
          <w:sz w:val="28"/>
          <w:szCs w:val="28"/>
        </w:rPr>
      </w:pPr>
      <w:r>
        <w:rPr>
          <w:sz w:val="28"/>
          <w:szCs w:val="28"/>
        </w:rPr>
        <w:t>от   21.12.2015           №  10</w:t>
      </w:r>
    </w:p>
    <w:p w:rsidR="00221E3C" w:rsidRDefault="00221E3C" w:rsidP="000A3D75">
      <w:pPr>
        <w:ind w:right="540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3"/>
        <w:gridCol w:w="4121"/>
      </w:tblGrid>
      <w:tr w:rsidR="00221E3C">
        <w:tc>
          <w:tcPr>
            <w:tcW w:w="5353" w:type="dxa"/>
          </w:tcPr>
          <w:p w:rsidR="00221E3C" w:rsidRDefault="00221E3C" w:rsidP="006F6A1B">
            <w:pPr>
              <w:ind w:right="540"/>
              <w:jc w:val="both"/>
              <w:rPr>
                <w:sz w:val="28"/>
                <w:szCs w:val="28"/>
              </w:rPr>
            </w:pPr>
          </w:p>
          <w:p w:rsidR="00221E3C" w:rsidRDefault="00221E3C" w:rsidP="006F6A1B">
            <w:pPr>
              <w:ind w:right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пункт 8.1 статьи 8 Положения о налоге на имущество физических лиц на территории Репинского сельского поселения Ярцевского района Смоленской области на 2016год,утверждённого решением Совета депутатов Репинского сельского поселения Ярцевского района Смоленской области от 19.11.2015года №4 </w:t>
            </w:r>
          </w:p>
          <w:p w:rsidR="00221E3C" w:rsidRDefault="00221E3C" w:rsidP="006F6A1B">
            <w:pPr>
              <w:ind w:right="540"/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221E3C" w:rsidRDefault="00221E3C" w:rsidP="006F6A1B">
            <w:pPr>
              <w:ind w:right="540"/>
              <w:jc w:val="both"/>
              <w:rPr>
                <w:sz w:val="28"/>
                <w:szCs w:val="28"/>
              </w:rPr>
            </w:pPr>
          </w:p>
        </w:tc>
      </w:tr>
    </w:tbl>
    <w:p w:rsidR="00221E3C" w:rsidRDefault="00221E3C" w:rsidP="000A3D75">
      <w:pPr>
        <w:jc w:val="center"/>
        <w:rPr>
          <w:b/>
          <w:bCs/>
          <w:sz w:val="28"/>
          <w:szCs w:val="28"/>
        </w:rPr>
      </w:pPr>
    </w:p>
    <w:p w:rsidR="00221E3C" w:rsidRDefault="00221E3C" w:rsidP="000A3D7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Pr="001553B2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ч.1 ст.409 Налогового кодекса РФ(в ред.Федерального закона от 23.11.2015 № 320-ФЗ) , Совет депутатов  </w:t>
      </w:r>
      <w:r w:rsidRPr="001553B2">
        <w:rPr>
          <w:sz w:val="28"/>
          <w:szCs w:val="28"/>
        </w:rPr>
        <w:t xml:space="preserve"> </w:t>
      </w:r>
      <w:r>
        <w:rPr>
          <w:sz w:val="28"/>
          <w:szCs w:val="28"/>
        </w:rPr>
        <w:t>Репинского</w:t>
      </w:r>
      <w:r w:rsidRPr="001553B2">
        <w:rPr>
          <w:sz w:val="28"/>
          <w:szCs w:val="28"/>
        </w:rPr>
        <w:t xml:space="preserve"> сельского поселения Ярцевского района Смоленской обла</w:t>
      </w:r>
      <w:r>
        <w:rPr>
          <w:sz w:val="28"/>
          <w:szCs w:val="28"/>
        </w:rPr>
        <w:t xml:space="preserve">сти </w:t>
      </w:r>
    </w:p>
    <w:p w:rsidR="00221E3C" w:rsidRDefault="00221E3C" w:rsidP="000A3D75">
      <w:pPr>
        <w:jc w:val="both"/>
        <w:rPr>
          <w:sz w:val="28"/>
          <w:szCs w:val="28"/>
        </w:rPr>
      </w:pPr>
    </w:p>
    <w:p w:rsidR="00221E3C" w:rsidRDefault="00221E3C" w:rsidP="000A3D7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26F7">
        <w:rPr>
          <w:b/>
          <w:bCs/>
          <w:sz w:val="28"/>
          <w:szCs w:val="28"/>
        </w:rPr>
        <w:t>Р Е Ш И Л :</w:t>
      </w:r>
    </w:p>
    <w:p w:rsidR="00221E3C" w:rsidRPr="001A26F7" w:rsidRDefault="00221E3C" w:rsidP="000A3D75">
      <w:pPr>
        <w:jc w:val="both"/>
        <w:rPr>
          <w:b/>
          <w:bCs/>
          <w:sz w:val="28"/>
          <w:szCs w:val="28"/>
        </w:rPr>
      </w:pPr>
    </w:p>
    <w:p w:rsidR="00221E3C" w:rsidRPr="001553B2" w:rsidRDefault="00221E3C" w:rsidP="000A3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553B2">
        <w:rPr>
          <w:sz w:val="28"/>
          <w:szCs w:val="28"/>
        </w:rPr>
        <w:t>1</w:t>
      </w:r>
      <w:r>
        <w:rPr>
          <w:sz w:val="28"/>
          <w:szCs w:val="28"/>
        </w:rPr>
        <w:t xml:space="preserve">.Внести в Положение о налоге на имущество физических лиц на территории </w:t>
      </w:r>
      <w:r w:rsidRPr="001553B2">
        <w:rPr>
          <w:sz w:val="28"/>
          <w:szCs w:val="28"/>
        </w:rPr>
        <w:t xml:space="preserve"> </w:t>
      </w:r>
      <w:r>
        <w:rPr>
          <w:sz w:val="28"/>
          <w:szCs w:val="28"/>
        </w:rPr>
        <w:t>Репинского</w:t>
      </w:r>
      <w:r w:rsidRPr="001553B2">
        <w:rPr>
          <w:sz w:val="28"/>
          <w:szCs w:val="28"/>
        </w:rPr>
        <w:t xml:space="preserve"> сельского поселения Ярцевского района С</w:t>
      </w:r>
      <w:r>
        <w:rPr>
          <w:sz w:val="28"/>
          <w:szCs w:val="28"/>
        </w:rPr>
        <w:t>моленской области следующие изменения:</w:t>
      </w:r>
    </w:p>
    <w:p w:rsidR="00221E3C" w:rsidRDefault="00221E3C" w:rsidP="000A3D75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1). Пункт 8.1. статьи 8 изложить в новой редакции:</w:t>
      </w:r>
    </w:p>
    <w:p w:rsidR="00221E3C" w:rsidRDefault="00221E3C" w:rsidP="000A3D75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«8.1.Налог подлежит уплате налогоплательщиками  в срок не позднее 1декабря года, следующего за истекшим налоговым периодом.</w:t>
      </w:r>
    </w:p>
    <w:p w:rsidR="00221E3C" w:rsidRDefault="00221E3C" w:rsidP="000A3D75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решение вступает в силу со дня, следующего за днем его обнародования</w:t>
      </w:r>
      <w:r>
        <w:t>.</w:t>
      </w:r>
    </w:p>
    <w:p w:rsidR="00221E3C" w:rsidRDefault="00221E3C" w:rsidP="000A3D75">
      <w:pPr>
        <w:jc w:val="both"/>
        <w:rPr>
          <w:sz w:val="28"/>
          <w:szCs w:val="28"/>
        </w:rPr>
      </w:pPr>
    </w:p>
    <w:p w:rsidR="00221E3C" w:rsidRDefault="00221E3C" w:rsidP="000A3D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221E3C" w:rsidRPr="001553B2" w:rsidRDefault="00221E3C" w:rsidP="000A3D75">
      <w:pPr>
        <w:jc w:val="both"/>
        <w:rPr>
          <w:sz w:val="28"/>
          <w:szCs w:val="28"/>
        </w:rPr>
      </w:pPr>
      <w:r>
        <w:rPr>
          <w:sz w:val="28"/>
          <w:szCs w:val="28"/>
        </w:rPr>
        <w:t>Репинского сельского поселения</w:t>
      </w:r>
    </w:p>
    <w:p w:rsidR="00221E3C" w:rsidRDefault="00221E3C" w:rsidP="000A3D75">
      <w:pPr>
        <w:jc w:val="both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                                    С.А.Новиков</w:t>
      </w:r>
    </w:p>
    <w:p w:rsidR="00221E3C" w:rsidRDefault="00221E3C" w:rsidP="000A3D75">
      <w:pPr>
        <w:jc w:val="both"/>
        <w:rPr>
          <w:sz w:val="28"/>
          <w:szCs w:val="28"/>
        </w:rPr>
      </w:pPr>
    </w:p>
    <w:p w:rsidR="00221E3C" w:rsidRDefault="00221E3C" w:rsidP="000A3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221E3C" w:rsidRDefault="00221E3C" w:rsidP="000A3D75">
      <w:pPr>
        <w:jc w:val="both"/>
        <w:rPr>
          <w:sz w:val="28"/>
          <w:szCs w:val="28"/>
        </w:rPr>
      </w:pPr>
    </w:p>
    <w:p w:rsidR="00221E3C" w:rsidRDefault="00221E3C"/>
    <w:sectPr w:rsidR="00221E3C" w:rsidSect="001C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75"/>
    <w:rsid w:val="000A3D75"/>
    <w:rsid w:val="0013279F"/>
    <w:rsid w:val="001553B2"/>
    <w:rsid w:val="001A26F7"/>
    <w:rsid w:val="001C5340"/>
    <w:rsid w:val="00221E3C"/>
    <w:rsid w:val="003023CF"/>
    <w:rsid w:val="004B0691"/>
    <w:rsid w:val="004E6002"/>
    <w:rsid w:val="0051397B"/>
    <w:rsid w:val="006F6A1B"/>
    <w:rsid w:val="00977625"/>
    <w:rsid w:val="00C855BF"/>
    <w:rsid w:val="00CD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7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A3D75"/>
    <w:pPr>
      <w:widowControl w:val="0"/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A3D75"/>
    <w:rPr>
      <w:rFonts w:ascii="Arial" w:hAnsi="Arial" w:cs="Arial"/>
      <w:b/>
      <w:bCs/>
      <w:kern w:val="28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0A3D75"/>
    <w:pPr>
      <w:widowControl w:val="0"/>
      <w:autoSpaceDE w:val="0"/>
      <w:autoSpaceDN w:val="0"/>
      <w:spacing w:after="60"/>
      <w:jc w:val="center"/>
    </w:pPr>
    <w:rPr>
      <w:rFonts w:ascii="Arial" w:hAnsi="Arial" w:cs="Arial"/>
      <w:i/>
      <w:iCs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A3D75"/>
    <w:rPr>
      <w:rFonts w:ascii="Arial" w:hAnsi="Arial" w:cs="Arial"/>
      <w:i/>
      <w:iCs/>
      <w:sz w:val="20"/>
      <w:szCs w:val="20"/>
      <w:lang w:eastAsia="ru-RU"/>
    </w:rPr>
  </w:style>
  <w:style w:type="paragraph" w:styleId="List">
    <w:name w:val="List"/>
    <w:basedOn w:val="Normal"/>
    <w:uiPriority w:val="99"/>
    <w:rsid w:val="000A3D75"/>
    <w:pPr>
      <w:widowControl w:val="0"/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221</Words>
  <Characters>1260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Ноут</cp:lastModifiedBy>
  <cp:revision>2</cp:revision>
  <dcterms:created xsi:type="dcterms:W3CDTF">2016-02-01T11:49:00Z</dcterms:created>
  <dcterms:modified xsi:type="dcterms:W3CDTF">2016-02-02T06:09:00Z</dcterms:modified>
</cp:coreProperties>
</file>